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A632B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696220" w:rsidRPr="00897357">
        <w:rPr>
          <w:b/>
          <w:i/>
        </w:rPr>
        <w:t>«</w:t>
      </w:r>
      <w:r w:rsidR="005B3195" w:rsidRPr="005163C7">
        <w:rPr>
          <w:b/>
        </w:rPr>
        <w:t>Выполнение работ по монтажу светопрозрачных конструкций (витражи и лоджии) здания на объекте: «Комплекс из 2-х многоквартирных домов со встроенными нежилыми помещениями поз. 18.1 и 18.2, расположенный в 32, 33 микрорайонах в г. Липецке на земельном участке с кадастровым номером 48:20:0043601:296. 1-й этап строительства — корпус 1 (поз. 18.1)»</w:t>
      </w:r>
      <w:r w:rsidR="00744743" w:rsidRPr="00744743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15488" w:type="dxa"/>
        <w:tblLook w:val="04A0" w:firstRow="1" w:lastRow="0" w:firstColumn="1" w:lastColumn="0" w:noHBand="0" w:noVBand="1"/>
      </w:tblPr>
      <w:tblGrid>
        <w:gridCol w:w="1271"/>
        <w:gridCol w:w="2126"/>
        <w:gridCol w:w="5812"/>
        <w:gridCol w:w="1355"/>
        <w:gridCol w:w="1701"/>
        <w:gridCol w:w="1479"/>
        <w:gridCol w:w="1732"/>
        <w:gridCol w:w="12"/>
      </w:tblGrid>
      <w:tr w:rsidR="00820D1D" w:rsidRPr="00DC4AAA" w:rsidTr="00A632B4">
        <w:trPr>
          <w:gridAfter w:val="1"/>
          <w:wAfter w:w="12" w:type="dxa"/>
          <w:trHeight w:val="449"/>
        </w:trPr>
        <w:tc>
          <w:tcPr>
            <w:tcW w:w="1271" w:type="dxa"/>
            <w:vMerge w:val="restart"/>
            <w:noWrap/>
            <w:vAlign w:val="center"/>
            <w:hideMark/>
          </w:tcPr>
          <w:p w:rsidR="00820D1D" w:rsidRPr="00DC4AAA" w:rsidRDefault="00820D1D" w:rsidP="005C52A1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820D1D" w:rsidRPr="00DC4AAA" w:rsidRDefault="00820D1D" w:rsidP="005C52A1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Позиция по спецификации</w:t>
            </w:r>
          </w:p>
        </w:tc>
        <w:tc>
          <w:tcPr>
            <w:tcW w:w="5812" w:type="dxa"/>
            <w:vMerge w:val="restart"/>
            <w:noWrap/>
            <w:vAlign w:val="center"/>
            <w:hideMark/>
          </w:tcPr>
          <w:p w:rsidR="00820D1D" w:rsidRPr="00DC4AAA" w:rsidRDefault="00820D1D" w:rsidP="005C52A1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355" w:type="dxa"/>
            <w:vMerge w:val="restart"/>
            <w:vAlign w:val="center"/>
            <w:hideMark/>
          </w:tcPr>
          <w:p w:rsidR="00820D1D" w:rsidRPr="00DC4AAA" w:rsidRDefault="00820D1D" w:rsidP="005C52A1">
            <w:pPr>
              <w:jc w:val="center"/>
              <w:rPr>
                <w:bCs/>
                <w:sz w:val="22"/>
                <w:szCs w:val="22"/>
              </w:rPr>
            </w:pPr>
            <w:r w:rsidRPr="00DC4AAA">
              <w:rPr>
                <w:bCs/>
                <w:sz w:val="22"/>
                <w:szCs w:val="22"/>
              </w:rPr>
              <w:t>Всего, шт</w:t>
            </w:r>
          </w:p>
        </w:tc>
        <w:tc>
          <w:tcPr>
            <w:tcW w:w="1701" w:type="dxa"/>
            <w:vMerge w:val="restart"/>
            <w:vAlign w:val="center"/>
          </w:tcPr>
          <w:p w:rsidR="00820D1D" w:rsidRPr="00DC4AAA" w:rsidRDefault="00820D1D" w:rsidP="005C52A1">
            <w:pPr>
              <w:jc w:val="center"/>
              <w:rPr>
                <w:sz w:val="22"/>
                <w:szCs w:val="22"/>
              </w:rPr>
            </w:pPr>
            <w:r w:rsidRPr="00DC4AAA">
              <w:rPr>
                <w:sz w:val="22"/>
                <w:szCs w:val="22"/>
              </w:rPr>
              <w:t>Цена, без учета НДС, руб.</w:t>
            </w:r>
          </w:p>
        </w:tc>
        <w:tc>
          <w:tcPr>
            <w:tcW w:w="1479" w:type="dxa"/>
            <w:vMerge w:val="restart"/>
            <w:vAlign w:val="center"/>
          </w:tcPr>
          <w:p w:rsidR="00820D1D" w:rsidRPr="00DC4AAA" w:rsidRDefault="00820D1D" w:rsidP="005C52A1">
            <w:pPr>
              <w:jc w:val="center"/>
              <w:rPr>
                <w:sz w:val="22"/>
                <w:szCs w:val="22"/>
              </w:rPr>
            </w:pPr>
            <w:r w:rsidRPr="00DC4AAA">
              <w:rPr>
                <w:sz w:val="22"/>
                <w:szCs w:val="22"/>
              </w:rPr>
              <w:t>НДС __ %</w:t>
            </w:r>
          </w:p>
        </w:tc>
        <w:tc>
          <w:tcPr>
            <w:tcW w:w="1732" w:type="dxa"/>
            <w:vMerge w:val="restart"/>
            <w:vAlign w:val="center"/>
          </w:tcPr>
          <w:p w:rsidR="00820D1D" w:rsidRPr="00DC4AAA" w:rsidRDefault="00820D1D" w:rsidP="005C52A1">
            <w:pPr>
              <w:jc w:val="center"/>
              <w:rPr>
                <w:sz w:val="22"/>
                <w:szCs w:val="22"/>
              </w:rPr>
            </w:pPr>
            <w:r w:rsidRPr="00DC4AAA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820D1D" w:rsidRPr="00DC4AAA" w:rsidTr="005B3195">
        <w:trPr>
          <w:gridAfter w:val="1"/>
          <w:wAfter w:w="12" w:type="dxa"/>
          <w:trHeight w:val="458"/>
        </w:trPr>
        <w:tc>
          <w:tcPr>
            <w:tcW w:w="1271" w:type="dxa"/>
            <w:vMerge/>
            <w:hideMark/>
          </w:tcPr>
          <w:p w:rsidR="00820D1D" w:rsidRPr="00DC4AAA" w:rsidRDefault="00820D1D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26" w:type="dxa"/>
            <w:vMerge/>
            <w:hideMark/>
          </w:tcPr>
          <w:p w:rsidR="00820D1D" w:rsidRPr="00DC4AAA" w:rsidRDefault="00820D1D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5812" w:type="dxa"/>
            <w:vMerge/>
            <w:hideMark/>
          </w:tcPr>
          <w:p w:rsidR="00820D1D" w:rsidRPr="00DC4AAA" w:rsidRDefault="00820D1D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355" w:type="dxa"/>
            <w:vMerge/>
            <w:hideMark/>
          </w:tcPr>
          <w:p w:rsidR="00820D1D" w:rsidRPr="00DC4AAA" w:rsidRDefault="00820D1D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20D1D" w:rsidRPr="00DC4AAA" w:rsidRDefault="00820D1D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479" w:type="dxa"/>
            <w:vMerge/>
          </w:tcPr>
          <w:p w:rsidR="00820D1D" w:rsidRPr="00DC4AAA" w:rsidRDefault="00820D1D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32" w:type="dxa"/>
            <w:vMerge/>
          </w:tcPr>
          <w:p w:rsidR="00820D1D" w:rsidRPr="00DC4AAA" w:rsidRDefault="00820D1D" w:rsidP="003E6916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8E0BE2" w:rsidRPr="008E0BE2" w:rsidTr="0096674F">
        <w:trPr>
          <w:trHeight w:val="70"/>
        </w:trPr>
        <w:tc>
          <w:tcPr>
            <w:tcW w:w="15488" w:type="dxa"/>
            <w:gridSpan w:val="8"/>
          </w:tcPr>
          <w:p w:rsidR="008E0BE2" w:rsidRPr="008E0BE2" w:rsidRDefault="008E0BE2" w:rsidP="005B319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8E0BE2">
              <w:rPr>
                <w:b/>
                <w:bCs/>
                <w:color w:val="000000"/>
                <w:sz w:val="22"/>
                <w:szCs w:val="22"/>
                <w:u w:val="single"/>
              </w:rPr>
              <w:t>Монтаж оконных проемов (Проект 21010-1-АР2 изм.2, л. 2-18, 25, 27,28)</w:t>
            </w:r>
          </w:p>
        </w:tc>
      </w:tr>
      <w:tr w:rsidR="008E0BE2" w:rsidRPr="008E0BE2" w:rsidTr="00B113B3">
        <w:trPr>
          <w:trHeight w:val="70"/>
        </w:trPr>
        <w:tc>
          <w:tcPr>
            <w:tcW w:w="15488" w:type="dxa"/>
            <w:gridSpan w:val="8"/>
          </w:tcPr>
          <w:p w:rsidR="008E0BE2" w:rsidRPr="008E0BE2" w:rsidRDefault="008E0BE2" w:rsidP="005B319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8E0BE2">
              <w:rPr>
                <w:b/>
                <w:bCs/>
                <w:color w:val="000000"/>
                <w:sz w:val="22"/>
                <w:szCs w:val="22"/>
                <w:u w:val="single"/>
              </w:rPr>
              <w:t>Индивидуальное остекление из ПВХ профиля (ГОСТ 56926-2016, ГОСТ 23166-2021, ГОСТ 30674-2023)</w:t>
            </w:r>
          </w:p>
          <w:p w:rsidR="008E0BE2" w:rsidRPr="008E0BE2" w:rsidRDefault="008E0BE2" w:rsidP="008E0BE2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8E0BE2">
              <w:rPr>
                <w:b/>
                <w:bCs/>
                <w:color w:val="000000"/>
                <w:sz w:val="22"/>
                <w:szCs w:val="22"/>
                <w:u w:val="single"/>
              </w:rPr>
              <w:t>С монтажом верхнего козырька из оцинкованной стали и устройством нащельников с внутренней стороны</w:t>
            </w:r>
          </w:p>
        </w:tc>
      </w:tr>
      <w:tr w:rsidR="00682326" w:rsidRPr="008E0BE2" w:rsidTr="00786889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18-06.3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О-П-1800-630-СП(4М1-12-4М1-12-И4)-ПОТ/Н-ВП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786889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18-07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О-П-1800-700-СП(4М1-12-4М1-12-И4)-ПОТ/Н-ВП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786889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18-08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О-П-1800-800-СП(4М1-12-4М1-12-И4)-ПОТ/Н-ВП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786889">
        <w:trPr>
          <w:gridAfter w:val="1"/>
          <w:wAfter w:w="12" w:type="dxa"/>
          <w:trHeight w:val="77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18-09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О-П-1800-900-СП(4М1-12-4М1-12-И4)-ПОТ/Н-ВП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786889">
        <w:trPr>
          <w:gridAfter w:val="1"/>
          <w:wAfter w:w="12" w:type="dxa"/>
          <w:trHeight w:val="77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18-10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О-П-1800-1000-СП(4М1-12-4М1-12-И4)-ПОТ/Н-ВП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786889">
        <w:trPr>
          <w:gridAfter w:val="1"/>
          <w:wAfter w:w="12" w:type="dxa"/>
          <w:trHeight w:val="77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18-11.7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О-П-1800-1170-СП(4М1-12-4М1-12-И4)-ПОТ/Н-ВП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786889">
        <w:trPr>
          <w:gridAfter w:val="1"/>
          <w:wAfter w:w="12" w:type="dxa"/>
          <w:trHeight w:val="77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18-12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О-П-1800-1200-СП(4М1-12-4М1-12-И4)-ПОТ/Н-ВП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422465">
        <w:trPr>
          <w:gridAfter w:val="1"/>
          <w:wAfter w:w="12" w:type="dxa"/>
          <w:trHeight w:val="77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18-15</w:t>
            </w:r>
          </w:p>
        </w:tc>
        <w:tc>
          <w:tcPr>
            <w:tcW w:w="5812" w:type="dxa"/>
            <w:vMerge w:val="restart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О-П-1800-1500-СП(4М1-12-4М1-12-И4)-К-ВП</w:t>
            </w: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990F5A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ОП* 18-15</w:t>
            </w:r>
          </w:p>
        </w:tc>
        <w:tc>
          <w:tcPr>
            <w:tcW w:w="5812" w:type="dxa"/>
            <w:vMerge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990F5A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18-18</w:t>
            </w:r>
          </w:p>
        </w:tc>
        <w:tc>
          <w:tcPr>
            <w:tcW w:w="5812" w:type="dxa"/>
            <w:vMerge w:val="restart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О-П-1800-1800-СП(4М1-12-4М1-12-И4)-К-ВП</w:t>
            </w: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990F5A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ОП* 18-18</w:t>
            </w:r>
          </w:p>
        </w:tc>
        <w:tc>
          <w:tcPr>
            <w:tcW w:w="5812" w:type="dxa"/>
            <w:vMerge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875C37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18-21</w:t>
            </w:r>
          </w:p>
        </w:tc>
        <w:tc>
          <w:tcPr>
            <w:tcW w:w="5812" w:type="dxa"/>
            <w:vMerge w:val="restart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О-П-1800-2100-СП(4М1-12-4М1-12-И4)-К-ВП</w:t>
            </w: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875C37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ОП* 18-21</w:t>
            </w:r>
          </w:p>
        </w:tc>
        <w:tc>
          <w:tcPr>
            <w:tcW w:w="5812" w:type="dxa"/>
            <w:vMerge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875C37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18-23</w:t>
            </w:r>
          </w:p>
        </w:tc>
        <w:tc>
          <w:tcPr>
            <w:tcW w:w="5812" w:type="dxa"/>
            <w:vMerge w:val="restart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О-П-1800-2300-СП(4М1-12-4М1-12-И4)-К-ВП</w:t>
            </w: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875C37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*18-23</w:t>
            </w:r>
          </w:p>
        </w:tc>
        <w:tc>
          <w:tcPr>
            <w:tcW w:w="5812" w:type="dxa"/>
            <w:vMerge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1844E1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*18-12</w:t>
            </w:r>
          </w:p>
        </w:tc>
        <w:tc>
          <w:tcPr>
            <w:tcW w:w="5812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О-П-1800-1200-СП(4М1-12-4М1-12-И4)-ПОТ/Н-ВП</w:t>
            </w: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1844E1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21-10</w:t>
            </w:r>
          </w:p>
        </w:tc>
        <w:tc>
          <w:tcPr>
            <w:tcW w:w="5812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О-П-2100-1000-СП(4М1-12-4М1-12-И4)-ПОТ/Н-ВП</w:t>
            </w: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1844E1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21-21</w:t>
            </w:r>
          </w:p>
        </w:tc>
        <w:tc>
          <w:tcPr>
            <w:tcW w:w="5812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О-П-2100-2100-СП(4М1-12-4М1-12-И4)-ПОТ/Н-ВП</w:t>
            </w: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330623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08-15</w:t>
            </w:r>
          </w:p>
        </w:tc>
        <w:tc>
          <w:tcPr>
            <w:tcW w:w="5812" w:type="dxa"/>
            <w:noWrap/>
            <w:vAlign w:val="bottom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О-П-800-1500-СП(4М1-16-4М1)-Н</w:t>
            </w: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330623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08-18</w:t>
            </w:r>
          </w:p>
        </w:tc>
        <w:tc>
          <w:tcPr>
            <w:tcW w:w="5812" w:type="dxa"/>
            <w:noWrap/>
            <w:vAlign w:val="bottom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О-П-800-1800-СП(4М1-16-4М1)-Н</w:t>
            </w: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330623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08-21</w:t>
            </w:r>
          </w:p>
        </w:tc>
        <w:tc>
          <w:tcPr>
            <w:tcW w:w="5812" w:type="dxa"/>
            <w:noWrap/>
            <w:vAlign w:val="bottom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О-П-800-2100-СП(4М1-16-4М1)-Н</w:t>
            </w: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6B75AA" w:rsidRPr="008E0BE2" w:rsidTr="00330623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B75AA" w:rsidRPr="008E0BE2" w:rsidRDefault="006B75AA" w:rsidP="006B75AA">
            <w:pPr>
              <w:pStyle w:val="a9"/>
              <w:numPr>
                <w:ilvl w:val="0"/>
                <w:numId w:val="16"/>
              </w:numPr>
              <w:tabs>
                <w:tab w:val="left" w:pos="360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ОП 08-23</w:t>
            </w:r>
          </w:p>
        </w:tc>
        <w:tc>
          <w:tcPr>
            <w:tcW w:w="5812" w:type="dxa"/>
            <w:noWrap/>
            <w:vAlign w:val="bottom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О-П-800-2300-СП(4М1-16-4М1)-Н</w:t>
            </w:r>
          </w:p>
        </w:tc>
        <w:tc>
          <w:tcPr>
            <w:tcW w:w="1355" w:type="dxa"/>
            <w:noWrap/>
            <w:vAlign w:val="center"/>
          </w:tcPr>
          <w:p w:rsidR="006B75AA" w:rsidRPr="008E0BE2" w:rsidRDefault="006B75AA" w:rsidP="006B75AA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B75AA" w:rsidRPr="008E0BE2" w:rsidRDefault="006B75AA" w:rsidP="006B75AA">
            <w:pPr>
              <w:rPr>
                <w:color w:val="000000"/>
                <w:sz w:val="22"/>
                <w:szCs w:val="22"/>
              </w:rPr>
            </w:pPr>
          </w:p>
        </w:tc>
      </w:tr>
      <w:tr w:rsidR="008E0BE2" w:rsidRPr="008E0BE2" w:rsidTr="00E97E26">
        <w:trPr>
          <w:trHeight w:val="70"/>
        </w:trPr>
        <w:tc>
          <w:tcPr>
            <w:tcW w:w="15488" w:type="dxa"/>
            <w:gridSpan w:val="8"/>
            <w:noWrap/>
          </w:tcPr>
          <w:p w:rsidR="008E0BE2" w:rsidRPr="008E0BE2" w:rsidRDefault="008E0BE2" w:rsidP="005B319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8E0BE2">
              <w:rPr>
                <w:b/>
                <w:bCs/>
                <w:color w:val="000000"/>
                <w:sz w:val="22"/>
                <w:szCs w:val="22"/>
                <w:u w:val="single"/>
              </w:rPr>
              <w:t>Монтаж остекления лоджий (Проект 21010-1-АР2 изм.2, л. 2-18, 25, 27,28)</w:t>
            </w:r>
          </w:p>
        </w:tc>
      </w:tr>
      <w:tr w:rsidR="008E0BE2" w:rsidRPr="008E0BE2" w:rsidTr="00475EDC">
        <w:trPr>
          <w:trHeight w:val="70"/>
        </w:trPr>
        <w:tc>
          <w:tcPr>
            <w:tcW w:w="15488" w:type="dxa"/>
            <w:gridSpan w:val="8"/>
            <w:noWrap/>
          </w:tcPr>
          <w:p w:rsidR="008E0BE2" w:rsidRPr="008E0BE2" w:rsidRDefault="008E0BE2" w:rsidP="005B319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8E0BE2">
              <w:rPr>
                <w:b/>
                <w:bCs/>
                <w:color w:val="000000"/>
                <w:sz w:val="22"/>
                <w:szCs w:val="22"/>
                <w:u w:val="single"/>
              </w:rPr>
              <w:t>Индивидуальное остекление из ПВХ профиля (ГОСТ 56926-2016, ГОСТ 23166-2021, ГОСТ 30674-2023)</w:t>
            </w:r>
          </w:p>
          <w:p w:rsidR="008E0BE2" w:rsidRPr="008E0BE2" w:rsidRDefault="008E0BE2" w:rsidP="005B319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8E0BE2">
              <w:rPr>
                <w:b/>
                <w:bCs/>
                <w:color w:val="000000"/>
                <w:sz w:val="22"/>
                <w:szCs w:val="22"/>
                <w:u w:val="single"/>
              </w:rPr>
              <w:t>С монтажом верхнего козырька из оцинкованной стали и устройством нащельников с внутренней стороны</w:t>
            </w: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ОБП-П-3010-3430-Л/3-К-ВП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ОЛ-2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ОБП-П-3010-1320-Л/3-К-ВП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ОЛ-3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ОБП-П-3010-2715-Л/3-К-ВП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ОЛ-4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ОБП-П-3010-2730-Л/3-К-ВП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ОЛ-5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ОБП-П-3010-3080-Л/3-К-ВП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ОЛ-6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ОБП-П-3010-3130-Л/3-К-ВП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ОЛ-7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ОБП-П-3010-3550-Л/3-К-ВП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ОЛ-8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ОБП-П-3010-2790-Л/3-К-ВП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ОЛ-9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ОБП-П-3010-3370-Л/3-К-ВП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ОЛ-10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ОБП-П-3010-2880-Л/3-К-ВП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ОЛ-11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ОБП-П-2820-3430-Л/3-К-ВП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6A38EC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bottom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ОЛ-12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ОБП-П-2820-1320-Л/3-К-ВП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6A38EC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bottom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ОЛ-13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ОБП-П-2820-2715-Л/3-К-ВП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6A38EC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bottom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ОЛ-14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ОБП-П-2820-2730-Л/3-К-ВП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3D58F8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bottom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ОЛ-15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ОБП-П-2820-2630-Л/3-К-ВП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3D58F8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bottom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ОЛ-16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ОБП-П-2820-3080-Л/3-К-ВП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3D58F8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bottom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ОЛ-17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ОБП-П-2820-3130-Л/3-К-ВП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3D58F8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bottom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ОЛ-18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ОБП-П-2820-3550-Л/3-К-ВП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3D58F8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bottom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ОЛ-19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ОБП-П-2820-2790-Л/3-К-ВП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3D58F8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bottom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ОЛ-20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ОБП-П-2820-3370-Л/3-К-ВП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3D58F8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bottom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ОЛ-21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ОБП-П-2820-2940-Л/3-К-ВП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3D58F8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bottom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ОЛ-22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ОБП-П-2820-2880-Л/3-К-ВП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ОЛ-11**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ОБЛ-П-2820-3420-Л/3-К-ВП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ОЛ-12**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ОБЛ-П-2820-1320-Л/3-К-ВП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ОЛ-13**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ОБЛ-П-2820-2715-Л/3-К-ВП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ОЛ-14**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ОБЛ-П-2820-2730-Л/3-К-ВП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ОЛ-15**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ОБЛ-П-2820-2630-Л/3-К-ВП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ОЛ-16**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ОБЛ-П-2820-3080-Л/3-К-ВП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ОЛ-17**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ОБЛ-П-2820-3130-Л/3-К-ВП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ОЛ-18**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ОБЛ-П-2820-3550-Л/3-К-ВП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ОЛ-19**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ОБЛ-П-2820-2790-Л/3-К-ВП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ОЛ-20**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ОБЛ-П-2820-3370-Л/3-К-ВП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ОЛ-21**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ОБЛ-П-2820-2940-Л/3-К-ВП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ОЛ-22**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ОБЛ-П-2820-2880-Л/3-К-ВП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ОЛ-11*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ОБЛ-П-2020-3430-Л/3-К-ВП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ОЛ12*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ОБЛ-П-2020-1320-Л/3-К-ВП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5B3195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5B3195" w:rsidRPr="008E0BE2" w:rsidRDefault="005B3195" w:rsidP="005B3195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ОЛ13*</w:t>
            </w:r>
          </w:p>
        </w:tc>
        <w:tc>
          <w:tcPr>
            <w:tcW w:w="5812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ОБЛ-П-2020-2715-Л/3-К-ВП</w:t>
            </w:r>
          </w:p>
        </w:tc>
        <w:tc>
          <w:tcPr>
            <w:tcW w:w="1355" w:type="dxa"/>
            <w:noWrap/>
            <w:vAlign w:val="center"/>
          </w:tcPr>
          <w:p w:rsidR="005B3195" w:rsidRPr="008E0BE2" w:rsidRDefault="005B3195" w:rsidP="005B3195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5B3195" w:rsidRPr="008E0BE2" w:rsidRDefault="005B3195" w:rsidP="005B3195">
            <w:pPr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ОЛ14*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ОБЛ-П-2020-2730-Л/3-К-ВП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ОЛ15*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ОБЛ-П-2020-2630-Л/3-К-ВП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ОЛ-16*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ОБЛ-П-2020-3080-Л/3-К-ВП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ОЛ-17*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ОБЛ-П-2020-3130-Л/3-К-ВП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ОЛ-18*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ОБЛ-П-2020-3550-Л/3-К-ВП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ОЛ-19*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ОБЛ-П-2020-2790-Л/3-К-ВП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ОЛ-20*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ОБЛ-П-2020-3370-Л/3-К-ВП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ОЛ-21*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ОБЛ-П-2020-2940-Л/3-К-ВП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682326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682326" w:rsidRPr="008E0BE2" w:rsidRDefault="00682326" w:rsidP="00682326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ОЛ-22*</w:t>
            </w:r>
          </w:p>
        </w:tc>
        <w:tc>
          <w:tcPr>
            <w:tcW w:w="5812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ОБЛ-П-2020-2880-Л/3-К-ВП</w:t>
            </w:r>
          </w:p>
        </w:tc>
        <w:tc>
          <w:tcPr>
            <w:tcW w:w="1355" w:type="dxa"/>
            <w:noWrap/>
            <w:vAlign w:val="center"/>
          </w:tcPr>
          <w:p w:rsidR="00682326" w:rsidRPr="008E0BE2" w:rsidRDefault="00682326" w:rsidP="00682326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682326" w:rsidRPr="008E0BE2" w:rsidRDefault="00682326" w:rsidP="00682326">
            <w:pPr>
              <w:rPr>
                <w:color w:val="000000"/>
                <w:sz w:val="22"/>
                <w:szCs w:val="22"/>
              </w:rPr>
            </w:pPr>
          </w:p>
        </w:tc>
      </w:tr>
      <w:tr w:rsidR="008E0BE2" w:rsidRPr="008E0BE2" w:rsidTr="00132BF5">
        <w:trPr>
          <w:trHeight w:val="70"/>
        </w:trPr>
        <w:tc>
          <w:tcPr>
            <w:tcW w:w="15488" w:type="dxa"/>
            <w:gridSpan w:val="8"/>
            <w:noWrap/>
          </w:tcPr>
          <w:p w:rsidR="008E0BE2" w:rsidRPr="008E0BE2" w:rsidRDefault="008E0BE2" w:rsidP="0049247C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8E0BE2">
              <w:rPr>
                <w:b/>
                <w:bCs/>
                <w:color w:val="000000"/>
                <w:sz w:val="22"/>
                <w:szCs w:val="22"/>
                <w:u w:val="single"/>
              </w:rPr>
              <w:t>Монтаж дверных проемов (Проект 21010-1-АР2 изм.2, л. 2-18, 26,29)</w:t>
            </w:r>
          </w:p>
        </w:tc>
      </w:tr>
      <w:tr w:rsidR="008E0BE2" w:rsidRPr="008E0BE2" w:rsidTr="0094514F">
        <w:trPr>
          <w:trHeight w:val="70"/>
        </w:trPr>
        <w:tc>
          <w:tcPr>
            <w:tcW w:w="15488" w:type="dxa"/>
            <w:gridSpan w:val="8"/>
            <w:noWrap/>
          </w:tcPr>
          <w:p w:rsidR="008E0BE2" w:rsidRPr="008E0BE2" w:rsidRDefault="008E0BE2" w:rsidP="003A7083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8E0BE2">
              <w:rPr>
                <w:b/>
                <w:bCs/>
                <w:color w:val="000000"/>
                <w:sz w:val="22"/>
                <w:szCs w:val="22"/>
                <w:u w:val="single"/>
              </w:rPr>
              <w:t>Дверной блок из ПВХ профиля (ГОСТ 56926-2016, ГОСТ 30970-2014, ГОСТ 30674-2023)</w:t>
            </w:r>
          </w:p>
        </w:tc>
      </w:tr>
      <w:tr w:rsidR="0049247C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49247C" w:rsidRPr="008E0BE2" w:rsidRDefault="0049247C" w:rsidP="0049247C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ДО 21-13</w:t>
            </w:r>
          </w:p>
        </w:tc>
        <w:tc>
          <w:tcPr>
            <w:tcW w:w="5812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Дверной блок ДПВ О П Дп Р 2100-1300</w:t>
            </w:r>
          </w:p>
        </w:tc>
        <w:tc>
          <w:tcPr>
            <w:tcW w:w="1355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</w:tr>
      <w:tr w:rsidR="0049247C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49247C" w:rsidRPr="008E0BE2" w:rsidRDefault="0049247C" w:rsidP="0049247C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ДО 21-14</w:t>
            </w:r>
          </w:p>
        </w:tc>
        <w:tc>
          <w:tcPr>
            <w:tcW w:w="5812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Дверной блок ДПВ О П Дп Р 2100-1400</w:t>
            </w:r>
          </w:p>
        </w:tc>
        <w:tc>
          <w:tcPr>
            <w:tcW w:w="1355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</w:tr>
      <w:tr w:rsidR="0049247C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49247C" w:rsidRPr="008E0BE2" w:rsidRDefault="0049247C" w:rsidP="0049247C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БП 25,3-08л</w:t>
            </w:r>
          </w:p>
        </w:tc>
        <w:tc>
          <w:tcPr>
            <w:tcW w:w="5812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Балконный дверной блок левый Б П 2530-800 СП ПР ВП Л</w:t>
            </w:r>
          </w:p>
        </w:tc>
        <w:tc>
          <w:tcPr>
            <w:tcW w:w="1355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701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</w:tr>
      <w:tr w:rsidR="0049247C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49247C" w:rsidRPr="008E0BE2" w:rsidRDefault="0049247C" w:rsidP="0049247C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БП 25,3-08</w:t>
            </w:r>
          </w:p>
        </w:tc>
        <w:tc>
          <w:tcPr>
            <w:tcW w:w="5812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Балконный дверной блок правый Б П 2530-800 СП ПР ВП П</w:t>
            </w:r>
          </w:p>
        </w:tc>
        <w:tc>
          <w:tcPr>
            <w:tcW w:w="1355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701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</w:tr>
      <w:tr w:rsidR="0049247C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49247C" w:rsidRPr="008E0BE2" w:rsidRDefault="0049247C" w:rsidP="0049247C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БП 25,3-09</w:t>
            </w:r>
          </w:p>
        </w:tc>
        <w:tc>
          <w:tcPr>
            <w:tcW w:w="5812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Балконный дверной блок правый Б П 2530-900 СП ПР ВП П</w:t>
            </w:r>
          </w:p>
        </w:tc>
        <w:tc>
          <w:tcPr>
            <w:tcW w:w="1355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</w:tr>
      <w:tr w:rsidR="0049247C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49247C" w:rsidRPr="008E0BE2" w:rsidRDefault="0049247C" w:rsidP="0049247C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БП 26,4-08л</w:t>
            </w:r>
          </w:p>
        </w:tc>
        <w:tc>
          <w:tcPr>
            <w:tcW w:w="5812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Балконный дверной блок левый Б П 2640-800 СП ПР ВП Л</w:t>
            </w:r>
          </w:p>
        </w:tc>
        <w:tc>
          <w:tcPr>
            <w:tcW w:w="1355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</w:tr>
      <w:tr w:rsidR="0049247C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49247C" w:rsidRPr="008E0BE2" w:rsidRDefault="0049247C" w:rsidP="0049247C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БП 26,4-08</w:t>
            </w:r>
          </w:p>
        </w:tc>
        <w:tc>
          <w:tcPr>
            <w:tcW w:w="5812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Балконный дверной блок правый Б П 2640-800 СП ПР ВП П</w:t>
            </w:r>
          </w:p>
        </w:tc>
        <w:tc>
          <w:tcPr>
            <w:tcW w:w="1355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</w:tr>
      <w:tr w:rsidR="0049247C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49247C" w:rsidRPr="008E0BE2" w:rsidRDefault="0049247C" w:rsidP="0049247C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БП 26,4-09</w:t>
            </w:r>
          </w:p>
        </w:tc>
        <w:tc>
          <w:tcPr>
            <w:tcW w:w="5812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Балконный дверной блок правый Б П 2640-900 СП ПР ВП П</w:t>
            </w:r>
          </w:p>
        </w:tc>
        <w:tc>
          <w:tcPr>
            <w:tcW w:w="1355" w:type="dxa"/>
            <w:noWrap/>
            <w:vAlign w:val="center"/>
          </w:tcPr>
          <w:p w:rsidR="0049247C" w:rsidRPr="008E0BE2" w:rsidRDefault="0049247C" w:rsidP="0049247C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49247C" w:rsidRPr="008E0BE2" w:rsidRDefault="0049247C" w:rsidP="0049247C">
            <w:pPr>
              <w:rPr>
                <w:color w:val="000000"/>
                <w:sz w:val="22"/>
                <w:szCs w:val="22"/>
              </w:rPr>
            </w:pPr>
          </w:p>
        </w:tc>
      </w:tr>
      <w:tr w:rsidR="008E0BE2" w:rsidRPr="008E0BE2" w:rsidTr="00443DC9">
        <w:trPr>
          <w:trHeight w:val="70"/>
        </w:trPr>
        <w:tc>
          <w:tcPr>
            <w:tcW w:w="15488" w:type="dxa"/>
            <w:gridSpan w:val="8"/>
            <w:noWrap/>
          </w:tcPr>
          <w:p w:rsidR="008E0BE2" w:rsidRPr="008E0BE2" w:rsidRDefault="008E0BE2" w:rsidP="008E0BE2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8E0BE2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Монтаж </w:t>
            </w:r>
            <w:r w:rsidRPr="008E0BE2">
              <w:rPr>
                <w:b/>
                <w:bCs/>
                <w:color w:val="000000"/>
                <w:sz w:val="22"/>
                <w:szCs w:val="22"/>
                <w:u w:val="single"/>
              </w:rPr>
              <w:t>витражей (Проект 21010-1-АР изм.2, л. 2-18, 25,28)</w:t>
            </w:r>
          </w:p>
        </w:tc>
      </w:tr>
      <w:tr w:rsidR="008E0BE2" w:rsidRPr="008E0BE2" w:rsidTr="00C37609">
        <w:trPr>
          <w:trHeight w:val="70"/>
        </w:trPr>
        <w:tc>
          <w:tcPr>
            <w:tcW w:w="15488" w:type="dxa"/>
            <w:gridSpan w:val="8"/>
            <w:noWrap/>
          </w:tcPr>
          <w:p w:rsidR="008E0BE2" w:rsidRPr="008E0BE2" w:rsidRDefault="008E0BE2" w:rsidP="004F2B82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8E0BE2">
              <w:rPr>
                <w:b/>
                <w:bCs/>
                <w:color w:val="000000"/>
                <w:sz w:val="22"/>
                <w:szCs w:val="22"/>
                <w:u w:val="single"/>
              </w:rPr>
              <w:t>Витражный блок из алюминиевого профиля (ГОСТ 21519-2022)</w:t>
            </w:r>
          </w:p>
        </w:tc>
      </w:tr>
      <w:tr w:rsidR="008E0BE2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8E0BE2" w:rsidRPr="008E0BE2" w:rsidRDefault="008E0BE2" w:rsidP="008E0BE2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ВИ-1</w:t>
            </w:r>
          </w:p>
        </w:tc>
        <w:tc>
          <w:tcPr>
            <w:tcW w:w="5812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ОА КП СПО(4М1-16-И4) 3400-2550</w:t>
            </w:r>
          </w:p>
        </w:tc>
        <w:tc>
          <w:tcPr>
            <w:tcW w:w="1355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</w:tr>
      <w:tr w:rsidR="008E0BE2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8E0BE2" w:rsidRPr="008E0BE2" w:rsidRDefault="008E0BE2" w:rsidP="008E0BE2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ВИ-2</w:t>
            </w:r>
          </w:p>
        </w:tc>
        <w:tc>
          <w:tcPr>
            <w:tcW w:w="5812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ОА КП СПО(4М1-16-И4) 3400-2300</w:t>
            </w:r>
          </w:p>
        </w:tc>
        <w:tc>
          <w:tcPr>
            <w:tcW w:w="1355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</w:tr>
      <w:tr w:rsidR="008E0BE2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8E0BE2" w:rsidRPr="008E0BE2" w:rsidRDefault="008E0BE2" w:rsidP="008E0BE2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ВИ-3</w:t>
            </w:r>
          </w:p>
        </w:tc>
        <w:tc>
          <w:tcPr>
            <w:tcW w:w="5812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ОА ПП СПО(4М1-16-4М1) 3200-1460</w:t>
            </w:r>
          </w:p>
        </w:tc>
        <w:tc>
          <w:tcPr>
            <w:tcW w:w="1355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</w:tr>
      <w:tr w:rsidR="008E0BE2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8E0BE2" w:rsidRPr="008E0BE2" w:rsidRDefault="008E0BE2" w:rsidP="008E0BE2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ВИ-4</w:t>
            </w:r>
          </w:p>
        </w:tc>
        <w:tc>
          <w:tcPr>
            <w:tcW w:w="5812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ОА ПП СПО(4М1-16-4М1) 3200-800</w:t>
            </w:r>
          </w:p>
        </w:tc>
        <w:tc>
          <w:tcPr>
            <w:tcW w:w="1355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</w:tr>
      <w:tr w:rsidR="008E0BE2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8E0BE2" w:rsidRPr="008E0BE2" w:rsidRDefault="008E0BE2" w:rsidP="008E0BE2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ВИ-5</w:t>
            </w:r>
          </w:p>
        </w:tc>
        <w:tc>
          <w:tcPr>
            <w:tcW w:w="5812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ОА ПП СПО(4М1-16-4М1) 3200-3230</w:t>
            </w:r>
          </w:p>
        </w:tc>
        <w:tc>
          <w:tcPr>
            <w:tcW w:w="1355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</w:tr>
      <w:tr w:rsidR="008E0BE2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8E0BE2" w:rsidRPr="008E0BE2" w:rsidRDefault="008E0BE2" w:rsidP="008E0BE2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ВИ-6</w:t>
            </w:r>
          </w:p>
        </w:tc>
        <w:tc>
          <w:tcPr>
            <w:tcW w:w="5812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ОА ПП СПО(4М1-16-4М1) 3200-3050</w:t>
            </w:r>
          </w:p>
        </w:tc>
        <w:tc>
          <w:tcPr>
            <w:tcW w:w="1355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</w:tr>
      <w:tr w:rsidR="008E0BE2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8E0BE2" w:rsidRPr="008E0BE2" w:rsidRDefault="008E0BE2" w:rsidP="008E0BE2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0BE2">
              <w:rPr>
                <w:bCs/>
                <w:color w:val="000000"/>
                <w:sz w:val="22"/>
                <w:szCs w:val="22"/>
              </w:rPr>
              <w:t>ВИ-7</w:t>
            </w:r>
          </w:p>
        </w:tc>
        <w:tc>
          <w:tcPr>
            <w:tcW w:w="5812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ОА КП СПО(4М1-16-И4) 3400-2300</w:t>
            </w:r>
          </w:p>
        </w:tc>
        <w:tc>
          <w:tcPr>
            <w:tcW w:w="1355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</w:tr>
      <w:tr w:rsidR="008E0BE2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8E0BE2" w:rsidRPr="008E0BE2" w:rsidRDefault="008E0BE2" w:rsidP="008E0BE2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bCs/>
                <w:sz w:val="22"/>
                <w:szCs w:val="22"/>
              </w:rPr>
            </w:pPr>
            <w:r w:rsidRPr="008E0BE2">
              <w:rPr>
                <w:bCs/>
                <w:sz w:val="22"/>
                <w:szCs w:val="22"/>
              </w:rPr>
              <w:t>ВИ-8</w:t>
            </w:r>
          </w:p>
        </w:tc>
        <w:tc>
          <w:tcPr>
            <w:tcW w:w="5812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ОА КП СПО(4М1-16-И4) 3400-2550</w:t>
            </w:r>
          </w:p>
        </w:tc>
        <w:tc>
          <w:tcPr>
            <w:tcW w:w="1355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</w:tr>
      <w:tr w:rsidR="008E0BE2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8E0BE2" w:rsidRPr="008E0BE2" w:rsidRDefault="008E0BE2" w:rsidP="008E0BE2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bCs/>
                <w:sz w:val="22"/>
                <w:szCs w:val="22"/>
              </w:rPr>
            </w:pPr>
            <w:r w:rsidRPr="008E0BE2">
              <w:rPr>
                <w:bCs/>
                <w:sz w:val="22"/>
                <w:szCs w:val="22"/>
              </w:rPr>
              <w:t>ВИ-9</w:t>
            </w:r>
          </w:p>
        </w:tc>
        <w:tc>
          <w:tcPr>
            <w:tcW w:w="5812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ОА ПП СПО(4М1-16-4М1) 3200-1000</w:t>
            </w:r>
          </w:p>
        </w:tc>
        <w:tc>
          <w:tcPr>
            <w:tcW w:w="1355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</w:tr>
      <w:tr w:rsidR="008E0BE2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8E0BE2" w:rsidRPr="008E0BE2" w:rsidRDefault="008E0BE2" w:rsidP="008E0BE2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bCs/>
                <w:sz w:val="22"/>
                <w:szCs w:val="22"/>
              </w:rPr>
            </w:pPr>
            <w:r w:rsidRPr="008E0BE2">
              <w:rPr>
                <w:bCs/>
                <w:sz w:val="22"/>
                <w:szCs w:val="22"/>
              </w:rPr>
              <w:t>ВИ-10</w:t>
            </w:r>
          </w:p>
        </w:tc>
        <w:tc>
          <w:tcPr>
            <w:tcW w:w="5812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ОА ПП СПО(4М1-16-4М1) 3200-1920</w:t>
            </w:r>
          </w:p>
        </w:tc>
        <w:tc>
          <w:tcPr>
            <w:tcW w:w="1355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</w:tr>
      <w:tr w:rsidR="008E0BE2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8E0BE2" w:rsidRPr="008E0BE2" w:rsidRDefault="008E0BE2" w:rsidP="008E0BE2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bCs/>
                <w:sz w:val="22"/>
                <w:szCs w:val="22"/>
              </w:rPr>
            </w:pPr>
            <w:r w:rsidRPr="008E0BE2">
              <w:rPr>
                <w:bCs/>
                <w:sz w:val="22"/>
                <w:szCs w:val="22"/>
              </w:rPr>
              <w:t>ВИ-11</w:t>
            </w:r>
          </w:p>
        </w:tc>
        <w:tc>
          <w:tcPr>
            <w:tcW w:w="5812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ОА ПП СПО(4М1-16-4М1) 3200-1600</w:t>
            </w:r>
          </w:p>
        </w:tc>
        <w:tc>
          <w:tcPr>
            <w:tcW w:w="1355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</w:tr>
      <w:tr w:rsidR="008E0BE2" w:rsidRPr="008E0BE2" w:rsidTr="00A632B4">
        <w:trPr>
          <w:gridAfter w:val="1"/>
          <w:wAfter w:w="12" w:type="dxa"/>
          <w:trHeight w:val="70"/>
        </w:trPr>
        <w:tc>
          <w:tcPr>
            <w:tcW w:w="1271" w:type="dxa"/>
            <w:noWrap/>
          </w:tcPr>
          <w:p w:rsidR="008E0BE2" w:rsidRPr="008E0BE2" w:rsidRDefault="008E0BE2" w:rsidP="008E0BE2">
            <w:pPr>
              <w:pStyle w:val="a9"/>
              <w:numPr>
                <w:ilvl w:val="0"/>
                <w:numId w:val="16"/>
              </w:numPr>
              <w:tabs>
                <w:tab w:val="left" w:pos="405"/>
              </w:tabs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bCs/>
                <w:sz w:val="22"/>
                <w:szCs w:val="22"/>
              </w:rPr>
            </w:pPr>
            <w:r w:rsidRPr="008E0BE2">
              <w:rPr>
                <w:bCs/>
                <w:sz w:val="22"/>
                <w:szCs w:val="22"/>
              </w:rPr>
              <w:t>ВИ-12</w:t>
            </w:r>
          </w:p>
        </w:tc>
        <w:tc>
          <w:tcPr>
            <w:tcW w:w="5812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ОА ПП СПО(4М1-16-4М1) 3200-2405</w:t>
            </w:r>
          </w:p>
        </w:tc>
        <w:tc>
          <w:tcPr>
            <w:tcW w:w="1355" w:type="dxa"/>
            <w:noWrap/>
            <w:vAlign w:val="center"/>
          </w:tcPr>
          <w:p w:rsidR="008E0BE2" w:rsidRPr="008E0BE2" w:rsidRDefault="008E0BE2" w:rsidP="008E0BE2">
            <w:pPr>
              <w:jc w:val="center"/>
              <w:rPr>
                <w:color w:val="000000"/>
                <w:sz w:val="22"/>
                <w:szCs w:val="22"/>
              </w:rPr>
            </w:pPr>
            <w:r w:rsidRPr="008E0BE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9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</w:tcPr>
          <w:p w:rsidR="008E0BE2" w:rsidRPr="008E0BE2" w:rsidRDefault="008E0BE2" w:rsidP="008E0BE2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11559C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>тоимость</w:t>
            </w:r>
            <w:r w:rsidR="0011559C">
              <w:rPr>
                <w:rStyle w:val="blk"/>
                <w:b/>
                <w:color w:val="000000"/>
              </w:rPr>
              <w:t>, руб.</w:t>
            </w:r>
          </w:p>
        </w:tc>
        <w:tc>
          <w:tcPr>
            <w:tcW w:w="7796" w:type="dxa"/>
          </w:tcPr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F9314A" w:rsidRDefault="00DC4AAA" w:rsidP="008E0BE2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820D1D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выполнения работ: </w:t>
            </w:r>
            <w:r w:rsidR="00820D1D" w:rsidRPr="00820D1D">
              <w:rPr>
                <w:i/>
                <w:color w:val="5B9BD5" w:themeColor="accent1"/>
              </w:rPr>
              <w:t>с даты заключения договора по 31.0</w:t>
            </w:r>
            <w:r w:rsidR="008E0BE2">
              <w:rPr>
                <w:i/>
                <w:color w:val="5B9BD5" w:themeColor="accent1"/>
              </w:rPr>
              <w:t>5</w:t>
            </w:r>
            <w:r w:rsidR="00820D1D" w:rsidRPr="00820D1D">
              <w:rPr>
                <w:i/>
                <w:color w:val="5B9BD5" w:themeColor="accent1"/>
              </w:rPr>
              <w:t>.2026 г.</w:t>
            </w:r>
            <w:r w:rsidR="000444DE" w:rsidRPr="000444DE">
              <w:rPr>
                <w:rStyle w:val="blk"/>
                <w:color w:val="5B9BD5" w:themeColor="accent1"/>
              </w:rPr>
              <w:t>.</w:t>
            </w:r>
            <w:r w:rsidRPr="00F9314A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C4AAA" w:rsidP="008E0BE2">
            <w:pPr>
              <w:widowControl w:val="0"/>
              <w:rPr>
                <w:rStyle w:val="blk"/>
                <w:b/>
                <w:color w:val="000000"/>
              </w:rPr>
            </w:pP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(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 xml:space="preserve"> не менее 60 месяцев</w:t>
            </w:r>
            <w:r>
              <w:rPr>
                <w:rFonts w:eastAsiaTheme="minorHAnsi"/>
                <w:i/>
                <w:color w:val="5B9BD5" w:themeColor="accent1"/>
              </w:rPr>
              <w:t xml:space="preserve"> момента </w:t>
            </w:r>
            <w:r w:rsidR="008E0BE2">
              <w:rPr>
                <w:rFonts w:eastAsiaTheme="minorHAnsi"/>
                <w:i/>
                <w:color w:val="5B9BD5" w:themeColor="accent1"/>
              </w:rPr>
              <w:t>получения разрешения на ввод объекта</w:t>
            </w:r>
            <w:r>
              <w:rPr>
                <w:rFonts w:eastAsiaTheme="minorHAnsi"/>
                <w:i/>
                <w:color w:val="5B9BD5" w:themeColor="accent1"/>
              </w:rPr>
              <w:t xml:space="preserve"> в эксплуатацию</w:t>
            </w:r>
            <w:r>
              <w:rPr>
                <w:rFonts w:eastAsiaTheme="minorHAnsi"/>
                <w:i/>
                <w:color w:val="5B9BD5" w:themeColor="accent1"/>
                <w:lang w:eastAsia="en-US"/>
              </w:rPr>
              <w:t>.</w:t>
            </w:r>
            <w:r w:rsidRPr="00F1546F">
              <w:rPr>
                <w:rFonts w:eastAsiaTheme="minorHAnsi"/>
                <w:i/>
                <w:color w:val="5B9BD5" w:themeColor="accent1"/>
                <w:lang w:eastAsia="en-US"/>
              </w:rPr>
              <w:t>)</w:t>
            </w:r>
            <w:bookmarkStart w:id="0" w:name="_GoBack"/>
            <w:bookmarkEnd w:id="0"/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A632B4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A632B4" w:rsidRPr="00F9314A" w:rsidTr="00A632B4">
        <w:trPr>
          <w:trHeight w:val="70"/>
        </w:trPr>
        <w:tc>
          <w:tcPr>
            <w:tcW w:w="77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A632B4" w:rsidRPr="00F9314A" w:rsidTr="003632BF">
        <w:trPr>
          <w:trHeight w:val="2262"/>
        </w:trPr>
        <w:tc>
          <w:tcPr>
            <w:tcW w:w="77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A632B4" w:rsidRPr="00F9314A" w:rsidTr="003632BF">
        <w:trPr>
          <w:trHeight w:val="1196"/>
        </w:trPr>
        <w:tc>
          <w:tcPr>
            <w:tcW w:w="77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A632B4" w:rsidRPr="00F9314A" w:rsidTr="00A632B4">
        <w:trPr>
          <w:trHeight w:val="70"/>
        </w:trPr>
        <w:tc>
          <w:tcPr>
            <w:tcW w:w="77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A632B4" w:rsidRPr="00F9314A" w:rsidTr="00A632B4">
        <w:trPr>
          <w:trHeight w:val="70"/>
        </w:trPr>
        <w:tc>
          <w:tcPr>
            <w:tcW w:w="77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A632B4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32B4" w:rsidRPr="00F9314A" w:rsidTr="00A632B4">
        <w:trPr>
          <w:trHeight w:val="70"/>
        </w:trPr>
        <w:tc>
          <w:tcPr>
            <w:tcW w:w="7704" w:type="dxa"/>
          </w:tcPr>
          <w:p w:rsidR="00A632B4" w:rsidRPr="00074C71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A632B4" w:rsidRPr="007D68C5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A632B4" w:rsidRPr="00F9314A" w:rsidTr="00213E71">
        <w:trPr>
          <w:trHeight w:val="77"/>
        </w:trPr>
        <w:tc>
          <w:tcPr>
            <w:tcW w:w="7704" w:type="dxa"/>
          </w:tcPr>
          <w:p w:rsidR="00A632B4" w:rsidRPr="00A632B4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A632B4">
              <w:t>Наличие действующего СРО в области строительства (требуется для выполнения работ по изготовлению и монтажу металлических ограждающих конструкций: панорамного остекления, витражных светопрозрачных конструкций (ограждения балконов и лоджий), в т.ч. витражей входной группы из алюминиевого профиля и пр.). Для монтажа оконных и балконных блоков, в т.ч. из ПВХ, алюминиевых сплавов СРО не требуется</w:t>
            </w:r>
          </w:p>
        </w:tc>
        <w:tc>
          <w:tcPr>
            <w:tcW w:w="7304" w:type="dxa"/>
          </w:tcPr>
          <w:p w:rsidR="00A632B4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32B4" w:rsidRPr="00F9314A" w:rsidTr="00213E71">
        <w:trPr>
          <w:trHeight w:val="77"/>
        </w:trPr>
        <w:tc>
          <w:tcPr>
            <w:tcW w:w="7704" w:type="dxa"/>
          </w:tcPr>
          <w:p w:rsidR="00A632B4" w:rsidRPr="00A632B4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A632B4"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  <w:tc>
          <w:tcPr>
            <w:tcW w:w="7304" w:type="dxa"/>
          </w:tcPr>
          <w:p w:rsidR="00A632B4" w:rsidRPr="007D68C5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32B4" w:rsidRPr="00F9314A" w:rsidTr="00DC4AAA">
        <w:trPr>
          <w:trHeight w:val="77"/>
        </w:trPr>
        <w:tc>
          <w:tcPr>
            <w:tcW w:w="7704" w:type="dxa"/>
          </w:tcPr>
          <w:p w:rsidR="00A632B4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304" w:type="dxa"/>
          </w:tcPr>
          <w:p w:rsidR="00A632B4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632B4" w:rsidRPr="00F9314A" w:rsidTr="0041316F">
        <w:trPr>
          <w:trHeight w:val="70"/>
        </w:trPr>
        <w:tc>
          <w:tcPr>
            <w:tcW w:w="77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A632B4" w:rsidRPr="00F9314A" w:rsidRDefault="00A632B4" w:rsidP="00A63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>5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lastRenderedPageBreak/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A632B4">
        <w:rPr>
          <w:sz w:val="22"/>
        </w:rPr>
        <w:t>6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E06" w:rsidRDefault="005C1E06">
      <w:r>
        <w:separator/>
      </w:r>
    </w:p>
  </w:endnote>
  <w:endnote w:type="continuationSeparator" w:id="0">
    <w:p w:rsidR="005C1E06" w:rsidRDefault="005C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916" w:rsidRDefault="003E6916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6916" w:rsidRDefault="003E6916" w:rsidP="003B5BDF">
    <w:pPr>
      <w:pStyle w:val="a4"/>
      <w:ind w:right="360"/>
    </w:pPr>
  </w:p>
  <w:p w:rsidR="003E6916" w:rsidRDefault="003E69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E06" w:rsidRDefault="005C1E06">
      <w:r>
        <w:separator/>
      </w:r>
    </w:p>
  </w:footnote>
  <w:footnote w:type="continuationSeparator" w:id="0">
    <w:p w:rsidR="005C1E06" w:rsidRDefault="005C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2"/>
  </w:num>
  <w:num w:numId="5">
    <w:abstractNumId w:val="14"/>
  </w:num>
  <w:num w:numId="6">
    <w:abstractNumId w:val="6"/>
  </w:num>
  <w:num w:numId="7">
    <w:abstractNumId w:val="4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1"/>
  </w:num>
  <w:num w:numId="13">
    <w:abstractNumId w:val="7"/>
  </w:num>
  <w:num w:numId="14">
    <w:abstractNumId w:val="8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44DE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1559C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40F62"/>
    <w:rsid w:val="00450939"/>
    <w:rsid w:val="004520EB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47C"/>
    <w:rsid w:val="004928E1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927"/>
    <w:rsid w:val="00592CBB"/>
    <w:rsid w:val="00595370"/>
    <w:rsid w:val="00595743"/>
    <w:rsid w:val="00596B76"/>
    <w:rsid w:val="005A050F"/>
    <w:rsid w:val="005B0724"/>
    <w:rsid w:val="005B3195"/>
    <w:rsid w:val="005C1E06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2326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B75AA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0D1D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21A8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2675"/>
    <w:rsid w:val="008C4B35"/>
    <w:rsid w:val="008E037F"/>
    <w:rsid w:val="008E0BE2"/>
    <w:rsid w:val="008E2416"/>
    <w:rsid w:val="008E6A39"/>
    <w:rsid w:val="008F02AD"/>
    <w:rsid w:val="008F1069"/>
    <w:rsid w:val="008F4754"/>
    <w:rsid w:val="008F527C"/>
    <w:rsid w:val="008F6840"/>
    <w:rsid w:val="008F742F"/>
    <w:rsid w:val="009047BC"/>
    <w:rsid w:val="00907068"/>
    <w:rsid w:val="009107EC"/>
    <w:rsid w:val="00912EFE"/>
    <w:rsid w:val="009263A1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54B9"/>
    <w:rsid w:val="0098162D"/>
    <w:rsid w:val="009816B8"/>
    <w:rsid w:val="00981C96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632B4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485B"/>
    <w:rsid w:val="00B857B6"/>
    <w:rsid w:val="00B86F63"/>
    <w:rsid w:val="00B87A4B"/>
    <w:rsid w:val="00B939CD"/>
    <w:rsid w:val="00BA1D6F"/>
    <w:rsid w:val="00BA228A"/>
    <w:rsid w:val="00BA2A18"/>
    <w:rsid w:val="00BA4BA3"/>
    <w:rsid w:val="00BA5A1B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3721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31F68"/>
    <w:rsid w:val="00D35301"/>
    <w:rsid w:val="00D36B87"/>
    <w:rsid w:val="00D43ACC"/>
    <w:rsid w:val="00D541C0"/>
    <w:rsid w:val="00D62D23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5644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31D7"/>
    <w:rsid w:val="00E35F9D"/>
    <w:rsid w:val="00E368AB"/>
    <w:rsid w:val="00E36DB4"/>
    <w:rsid w:val="00E375AF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5268"/>
    <w:rsid w:val="00FB54D3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D7D81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1538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A5DF354-E0E7-4DDD-A734-596B7AE2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7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108</cp:revision>
  <cp:lastPrinted>2020-10-12T13:22:00Z</cp:lastPrinted>
  <dcterms:created xsi:type="dcterms:W3CDTF">2024-08-02T12:59:00Z</dcterms:created>
  <dcterms:modified xsi:type="dcterms:W3CDTF">2026-04-16T09:08:00Z</dcterms:modified>
</cp:coreProperties>
</file>